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BCE" w:rsidRDefault="008D0BCE" w:rsidP="00AC0352">
      <w:pPr>
        <w:jc w:val="center"/>
        <w:rPr>
          <w:rFonts w:ascii="Tahoma" w:hAnsi="Tahoma" w:cs="Tahoma"/>
          <w:b/>
          <w:noProof/>
          <w:sz w:val="48"/>
          <w:szCs w:val="48"/>
        </w:rPr>
      </w:pPr>
    </w:p>
    <w:p w:rsidR="00AC0352" w:rsidRDefault="00680951" w:rsidP="00AC0352">
      <w:pPr>
        <w:jc w:val="center"/>
        <w:rPr>
          <w:rFonts w:ascii="Tahoma" w:hAnsi="Tahoma" w:cs="Tahoma"/>
          <w:b/>
          <w:noProof/>
          <w:sz w:val="40"/>
          <w:szCs w:val="40"/>
        </w:rPr>
      </w:pPr>
      <w:r w:rsidRPr="00AC0352">
        <w:rPr>
          <w:rFonts w:ascii="Tahoma" w:hAnsi="Tahoma" w:cs="Tahoma"/>
          <w:b/>
          <w:noProof/>
          <w:sz w:val="48"/>
          <w:szCs w:val="48"/>
        </w:rPr>
        <w:t>PRIKAZ NOVE REG</w:t>
      </w:r>
      <w:r w:rsidR="0098650D" w:rsidRPr="00AC0352">
        <w:rPr>
          <w:rFonts w:ascii="Tahoma" w:hAnsi="Tahoma" w:cs="Tahoma"/>
          <w:b/>
          <w:noProof/>
          <w:sz w:val="48"/>
          <w:szCs w:val="48"/>
        </w:rPr>
        <w:t>ULATIVE</w:t>
      </w:r>
      <w:r w:rsidRPr="00AC0352">
        <w:rPr>
          <w:rFonts w:ascii="Tahoma" w:hAnsi="Tahoma" w:cs="Tahoma"/>
          <w:b/>
          <w:noProof/>
          <w:sz w:val="48"/>
          <w:szCs w:val="48"/>
        </w:rPr>
        <w:t xml:space="preserve"> </w:t>
      </w:r>
      <w:r w:rsidR="0098650D" w:rsidRPr="00AC0352">
        <w:rPr>
          <w:rFonts w:ascii="Tahoma" w:hAnsi="Tahoma" w:cs="Tahoma"/>
          <w:b/>
          <w:noProof/>
          <w:sz w:val="48"/>
          <w:szCs w:val="48"/>
        </w:rPr>
        <w:t>I</w:t>
      </w:r>
      <w:r w:rsidR="00563614" w:rsidRPr="00AC0352">
        <w:rPr>
          <w:rFonts w:ascii="Tahoma" w:hAnsi="Tahoma" w:cs="Tahoma"/>
          <w:b/>
          <w:noProof/>
          <w:sz w:val="40"/>
          <w:szCs w:val="40"/>
        </w:rPr>
        <w:t xml:space="preserve"> </w:t>
      </w:r>
    </w:p>
    <w:p w:rsidR="008D0BCE" w:rsidRPr="008D0BCE" w:rsidRDefault="0098650D" w:rsidP="008D0BCE">
      <w:pPr>
        <w:jc w:val="center"/>
        <w:rPr>
          <w:rFonts w:ascii="Tahoma" w:hAnsi="Tahoma" w:cs="Tahoma"/>
          <w:noProof/>
          <w:sz w:val="40"/>
          <w:szCs w:val="40"/>
        </w:rPr>
      </w:pPr>
      <w:r w:rsidRPr="00AC0352">
        <w:rPr>
          <w:rFonts w:ascii="Tahoma" w:hAnsi="Tahoma" w:cs="Tahoma"/>
          <w:b/>
          <w:noProof/>
          <w:sz w:val="48"/>
          <w:szCs w:val="48"/>
        </w:rPr>
        <w:t>E- SUSTAVA U GRADNJI</w:t>
      </w:r>
      <w:r w:rsidR="008D0BCE">
        <w:rPr>
          <w:rFonts w:ascii="Tahoma" w:hAnsi="Tahoma" w:cs="Tahoma"/>
          <w:b/>
          <w:noProof/>
          <w:sz w:val="48"/>
          <w:szCs w:val="48"/>
        </w:rPr>
        <w:br/>
      </w:r>
      <w:r w:rsidR="008D0BCE" w:rsidRPr="008D0BCE">
        <w:rPr>
          <w:rFonts w:ascii="Tahoma" w:hAnsi="Tahoma" w:cs="Tahoma"/>
          <w:noProof/>
          <w:sz w:val="40"/>
          <w:szCs w:val="40"/>
        </w:rPr>
        <w:t>stručno savjetovanje</w:t>
      </w:r>
    </w:p>
    <w:p w:rsidR="00AC0352" w:rsidRPr="009B5999" w:rsidRDefault="00283E2D" w:rsidP="00AC0352">
      <w:pPr>
        <w:pStyle w:val="Odlomakpopisa"/>
        <w:numPr>
          <w:ilvl w:val="0"/>
          <w:numId w:val="2"/>
        </w:numPr>
        <w:rPr>
          <w:rFonts w:ascii="Tahoma" w:hAnsi="Tahoma" w:cs="Tahoma"/>
          <w:b/>
          <w:bCs/>
          <w:noProof/>
          <w:sz w:val="28"/>
          <w:szCs w:val="28"/>
        </w:rPr>
      </w:pPr>
      <w:r w:rsidRPr="009B5999">
        <w:rPr>
          <w:rFonts w:ascii="Tahoma" w:hAnsi="Tahoma" w:cs="Tahoma"/>
          <w:b/>
          <w:bCs/>
          <w:noProof/>
          <w:sz w:val="28"/>
          <w:szCs w:val="28"/>
        </w:rPr>
        <w:t>Informacijski sustav p</w:t>
      </w:r>
      <w:r w:rsidR="009B5999">
        <w:rPr>
          <w:rFonts w:ascii="Tahoma" w:hAnsi="Tahoma" w:cs="Tahoma"/>
          <w:b/>
          <w:bCs/>
          <w:noProof/>
          <w:sz w:val="28"/>
          <w:szCs w:val="28"/>
        </w:rPr>
        <w:t>rostornog uređenja i e-dozvola</w:t>
      </w:r>
      <w:r w:rsidR="009B5999">
        <w:rPr>
          <w:rFonts w:ascii="Tahoma" w:hAnsi="Tahoma" w:cs="Tahoma"/>
          <w:b/>
          <w:bCs/>
          <w:noProof/>
          <w:sz w:val="28"/>
          <w:szCs w:val="28"/>
        </w:rPr>
        <w:br/>
      </w:r>
    </w:p>
    <w:p w:rsidR="00AC0352" w:rsidRDefault="005B32D0" w:rsidP="00AC0352">
      <w:pPr>
        <w:pStyle w:val="Odlomakpopisa"/>
        <w:numPr>
          <w:ilvl w:val="0"/>
          <w:numId w:val="2"/>
        </w:numPr>
        <w:rPr>
          <w:rFonts w:ascii="Tahoma" w:hAnsi="Tahoma" w:cs="Tahoma"/>
          <w:b/>
          <w:bCs/>
          <w:noProof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</w:rPr>
        <w:t>Doing B</w:t>
      </w:r>
      <w:r w:rsidR="00283E2D" w:rsidRPr="00AC0352">
        <w:rPr>
          <w:rFonts w:ascii="Tahoma" w:hAnsi="Tahoma" w:cs="Tahoma"/>
          <w:b/>
          <w:bCs/>
          <w:noProof/>
          <w:sz w:val="28"/>
          <w:szCs w:val="28"/>
        </w:rPr>
        <w:t>usiness  - ljestvica Svjetske banke</w:t>
      </w:r>
    </w:p>
    <w:p w:rsidR="00AC0352" w:rsidRPr="00AC0352" w:rsidRDefault="00AC0352" w:rsidP="00AC0352">
      <w:pPr>
        <w:pStyle w:val="Odlomakpopisa"/>
        <w:rPr>
          <w:rFonts w:ascii="Tahoma" w:hAnsi="Tahoma" w:cs="Tahoma"/>
          <w:b/>
          <w:bCs/>
          <w:noProof/>
          <w:sz w:val="28"/>
          <w:szCs w:val="28"/>
        </w:rPr>
      </w:pPr>
    </w:p>
    <w:p w:rsidR="00AC0352" w:rsidRDefault="007A5D4A" w:rsidP="00AC0352">
      <w:pPr>
        <w:pStyle w:val="Odlomakpopisa"/>
        <w:numPr>
          <w:ilvl w:val="0"/>
          <w:numId w:val="2"/>
        </w:numPr>
        <w:rPr>
          <w:rFonts w:ascii="Tahoma" w:hAnsi="Tahoma" w:cs="Tahoma"/>
          <w:b/>
          <w:bCs/>
          <w:noProof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</w:rPr>
        <w:t>Prikaz teza</w:t>
      </w:r>
      <w:r w:rsidR="00283E2D" w:rsidRPr="00AC0352">
        <w:rPr>
          <w:rFonts w:ascii="Tahoma" w:hAnsi="Tahoma" w:cs="Tahoma"/>
          <w:b/>
          <w:bCs/>
          <w:noProof/>
          <w:sz w:val="28"/>
          <w:szCs w:val="28"/>
        </w:rPr>
        <w:t xml:space="preserve"> Zakona o poslovima i djelatnostima prostornog uređenja i gradnje</w:t>
      </w:r>
    </w:p>
    <w:p w:rsidR="00AC0352" w:rsidRPr="00AC0352" w:rsidRDefault="00AC0352" w:rsidP="00AC0352">
      <w:pPr>
        <w:pStyle w:val="Odlomakpopisa"/>
        <w:rPr>
          <w:rFonts w:ascii="Tahoma" w:hAnsi="Tahoma" w:cs="Tahoma"/>
          <w:b/>
          <w:bCs/>
          <w:noProof/>
          <w:sz w:val="28"/>
          <w:szCs w:val="28"/>
        </w:rPr>
      </w:pPr>
    </w:p>
    <w:p w:rsidR="00AC0352" w:rsidRDefault="00283E2D" w:rsidP="00AC0352">
      <w:pPr>
        <w:pStyle w:val="Odlomakpopisa"/>
        <w:numPr>
          <w:ilvl w:val="0"/>
          <w:numId w:val="2"/>
        </w:numPr>
        <w:rPr>
          <w:rFonts w:ascii="Tahoma" w:hAnsi="Tahoma" w:cs="Tahoma"/>
          <w:b/>
          <w:bCs/>
          <w:noProof/>
          <w:sz w:val="28"/>
          <w:szCs w:val="28"/>
        </w:rPr>
      </w:pPr>
      <w:r w:rsidRPr="00AC0352">
        <w:rPr>
          <w:rFonts w:ascii="Tahoma" w:hAnsi="Tahoma" w:cs="Tahoma"/>
          <w:b/>
          <w:bCs/>
          <w:noProof/>
          <w:sz w:val="28"/>
          <w:szCs w:val="28"/>
        </w:rPr>
        <w:t>Pravilnik o jednostavnim i drugim građevinama i radovima</w:t>
      </w:r>
    </w:p>
    <w:p w:rsidR="00AC0352" w:rsidRPr="00AC0352" w:rsidRDefault="00AC0352" w:rsidP="00AC0352">
      <w:pPr>
        <w:pStyle w:val="Odlomakpopisa"/>
        <w:rPr>
          <w:rFonts w:ascii="Tahoma" w:hAnsi="Tahoma" w:cs="Tahoma"/>
          <w:b/>
          <w:bCs/>
          <w:noProof/>
          <w:sz w:val="28"/>
          <w:szCs w:val="28"/>
        </w:rPr>
      </w:pPr>
    </w:p>
    <w:p w:rsidR="00AC0352" w:rsidRDefault="00283E2D" w:rsidP="00AC0352">
      <w:pPr>
        <w:pStyle w:val="Odlomakpopisa"/>
        <w:numPr>
          <w:ilvl w:val="0"/>
          <w:numId w:val="2"/>
        </w:numPr>
        <w:rPr>
          <w:rFonts w:ascii="Tahoma" w:hAnsi="Tahoma" w:cs="Tahoma"/>
          <w:b/>
          <w:bCs/>
          <w:noProof/>
          <w:sz w:val="28"/>
          <w:szCs w:val="28"/>
        </w:rPr>
      </w:pPr>
      <w:r w:rsidRPr="00AC0352">
        <w:rPr>
          <w:rFonts w:ascii="Tahoma" w:hAnsi="Tahoma" w:cs="Tahoma"/>
          <w:b/>
          <w:bCs/>
          <w:noProof/>
          <w:sz w:val="28"/>
          <w:szCs w:val="28"/>
        </w:rPr>
        <w:t xml:space="preserve">Pravilnik o obveznom sadržaju idejnog projekta </w:t>
      </w:r>
    </w:p>
    <w:p w:rsidR="00AC0352" w:rsidRPr="00AC0352" w:rsidRDefault="00AC0352" w:rsidP="00AC0352">
      <w:pPr>
        <w:pStyle w:val="Odlomakpopisa"/>
        <w:rPr>
          <w:rFonts w:ascii="Tahoma" w:hAnsi="Tahoma" w:cs="Tahoma"/>
          <w:b/>
          <w:bCs/>
          <w:noProof/>
          <w:sz w:val="28"/>
          <w:szCs w:val="28"/>
        </w:rPr>
      </w:pPr>
    </w:p>
    <w:p w:rsidR="00283E2D" w:rsidRPr="00AC0352" w:rsidRDefault="00283E2D" w:rsidP="00AC0352">
      <w:pPr>
        <w:pStyle w:val="Odlomakpopisa"/>
        <w:numPr>
          <w:ilvl w:val="0"/>
          <w:numId w:val="2"/>
        </w:numPr>
        <w:rPr>
          <w:rFonts w:ascii="Tahoma" w:hAnsi="Tahoma" w:cs="Tahoma"/>
          <w:b/>
          <w:bCs/>
          <w:noProof/>
          <w:sz w:val="28"/>
          <w:szCs w:val="28"/>
        </w:rPr>
      </w:pPr>
      <w:r w:rsidRPr="00AC0352">
        <w:rPr>
          <w:rFonts w:ascii="Tahoma" w:hAnsi="Tahoma" w:cs="Tahoma"/>
          <w:b/>
          <w:bCs/>
          <w:noProof/>
          <w:sz w:val="28"/>
          <w:szCs w:val="28"/>
        </w:rPr>
        <w:t>Zakon o građevinskoj inspekciji</w:t>
      </w:r>
    </w:p>
    <w:p w:rsidR="0072477D" w:rsidRPr="0091073F" w:rsidRDefault="0072477D" w:rsidP="00D72A32">
      <w:pPr>
        <w:rPr>
          <w:rFonts w:ascii="Tahoma" w:hAnsi="Tahoma" w:cs="Tahoma"/>
          <w:b/>
          <w:bCs/>
          <w:noProof/>
          <w:color w:val="C00000"/>
          <w:sz w:val="28"/>
          <w:szCs w:val="28"/>
        </w:rPr>
      </w:pPr>
    </w:p>
    <w:p w:rsidR="00BF0EEA" w:rsidRPr="0091073F" w:rsidRDefault="00563614" w:rsidP="00110954">
      <w:pPr>
        <w:rPr>
          <w:rFonts w:ascii="Tahoma" w:hAnsi="Tahoma" w:cs="Tahoma"/>
          <w:b/>
          <w:bCs/>
          <w:noProof/>
          <w:color w:val="C00000"/>
          <w:sz w:val="28"/>
          <w:szCs w:val="28"/>
        </w:rPr>
      </w:pPr>
      <w:r w:rsidRPr="0091073F">
        <w:rPr>
          <w:rFonts w:ascii="Tahoma" w:hAnsi="Tahoma" w:cs="Tahoma"/>
          <w:b/>
          <w:bCs/>
          <w:noProof/>
          <w:color w:val="C00000"/>
          <w:sz w:val="28"/>
          <w:szCs w:val="28"/>
        </w:rPr>
        <w:t>RIJEKA</w:t>
      </w:r>
      <w:r w:rsidR="00BF0EEA" w:rsidRPr="0091073F">
        <w:rPr>
          <w:rFonts w:ascii="Tahoma" w:hAnsi="Tahoma" w:cs="Tahoma"/>
          <w:b/>
          <w:bCs/>
          <w:noProof/>
          <w:color w:val="C00000"/>
          <w:sz w:val="28"/>
          <w:szCs w:val="28"/>
        </w:rPr>
        <w:t>, Društvo arhitekata Rijeke, Ivan</w:t>
      </w:r>
      <w:bookmarkStart w:id="0" w:name="_GoBack"/>
      <w:bookmarkEnd w:id="0"/>
      <w:r w:rsidR="00BF0EEA" w:rsidRPr="0091073F">
        <w:rPr>
          <w:rFonts w:ascii="Tahoma" w:hAnsi="Tahoma" w:cs="Tahoma"/>
          <w:b/>
          <w:bCs/>
          <w:noProof/>
          <w:color w:val="C00000"/>
          <w:sz w:val="28"/>
          <w:szCs w:val="28"/>
        </w:rPr>
        <w:t xml:space="preserve">a Dežmana 2, </w:t>
      </w:r>
    </w:p>
    <w:p w:rsidR="005D03B3" w:rsidRPr="0091073F" w:rsidRDefault="00563614" w:rsidP="00110954">
      <w:pPr>
        <w:rPr>
          <w:rFonts w:ascii="Tahoma" w:hAnsi="Tahoma" w:cs="Tahoma"/>
          <w:b/>
          <w:bCs/>
          <w:noProof/>
          <w:color w:val="C00000"/>
          <w:sz w:val="28"/>
          <w:szCs w:val="28"/>
        </w:rPr>
      </w:pPr>
      <w:r w:rsidRPr="0091073F">
        <w:rPr>
          <w:rFonts w:ascii="Tahoma" w:hAnsi="Tahoma" w:cs="Tahoma"/>
          <w:b/>
          <w:bCs/>
          <w:noProof/>
          <w:color w:val="C00000"/>
          <w:sz w:val="28"/>
          <w:szCs w:val="28"/>
        </w:rPr>
        <w:t xml:space="preserve">26. </w:t>
      </w:r>
      <w:r w:rsidR="00AC0352" w:rsidRPr="0091073F">
        <w:rPr>
          <w:rFonts w:ascii="Tahoma" w:hAnsi="Tahoma" w:cs="Tahoma"/>
          <w:b/>
          <w:bCs/>
          <w:noProof/>
          <w:color w:val="C00000"/>
          <w:sz w:val="28"/>
          <w:szCs w:val="28"/>
        </w:rPr>
        <w:t>rujna</w:t>
      </w:r>
      <w:r w:rsidR="00724F49" w:rsidRPr="0091073F">
        <w:rPr>
          <w:rFonts w:ascii="Tahoma" w:hAnsi="Tahoma" w:cs="Tahoma"/>
          <w:b/>
          <w:bCs/>
          <w:noProof/>
          <w:color w:val="C00000"/>
          <w:sz w:val="28"/>
          <w:szCs w:val="28"/>
        </w:rPr>
        <w:t xml:space="preserve"> 2014. u 14,00 sati</w:t>
      </w:r>
    </w:p>
    <w:p w:rsidR="005D03B3" w:rsidRDefault="005D03B3" w:rsidP="00110954">
      <w:pPr>
        <w:rPr>
          <w:rFonts w:ascii="Tahoma" w:hAnsi="Tahoma" w:cs="Tahoma"/>
          <w:b/>
          <w:bCs/>
          <w:noProof/>
          <w:sz w:val="28"/>
          <w:szCs w:val="28"/>
        </w:rPr>
      </w:pPr>
      <w:r w:rsidRPr="005D03B3">
        <w:rPr>
          <w:rFonts w:ascii="Tahoma" w:hAnsi="Tahoma" w:cs="Tahoma"/>
          <w:b/>
          <w:bCs/>
          <w:noProof/>
          <w:sz w:val="28"/>
          <w:szCs w:val="28"/>
        </w:rPr>
        <w:t>Stručno savjetovanje se u Programu stručnog usavršavanja boduje s pet (5) bodova iz građevno–tehničke regulative.</w:t>
      </w:r>
    </w:p>
    <w:p w:rsidR="0072477D" w:rsidRDefault="0072477D" w:rsidP="00110954">
      <w:pPr>
        <w:rPr>
          <w:rFonts w:ascii="Tahoma" w:hAnsi="Tahoma" w:cs="Tahoma"/>
          <w:b/>
          <w:bCs/>
          <w:sz w:val="28"/>
          <w:szCs w:val="28"/>
        </w:rPr>
      </w:pPr>
    </w:p>
    <w:p w:rsidR="0091073F" w:rsidRDefault="0091073F" w:rsidP="00110954">
      <w:pPr>
        <w:rPr>
          <w:rFonts w:ascii="Tahoma" w:hAnsi="Tahoma" w:cs="Tahoma"/>
          <w:b/>
          <w:bCs/>
          <w:sz w:val="28"/>
          <w:szCs w:val="28"/>
        </w:rPr>
      </w:pPr>
    </w:p>
    <w:p w:rsidR="0091073F" w:rsidRDefault="0091073F" w:rsidP="00110954">
      <w:pPr>
        <w:rPr>
          <w:rFonts w:ascii="Tahoma" w:hAnsi="Tahoma" w:cs="Tahoma"/>
          <w:b/>
          <w:bCs/>
          <w:noProof/>
          <w:sz w:val="28"/>
          <w:szCs w:val="28"/>
        </w:rPr>
      </w:pPr>
    </w:p>
    <w:p w:rsidR="0091073F" w:rsidRPr="005D03B3" w:rsidRDefault="0091073F" w:rsidP="00110954">
      <w:pPr>
        <w:rPr>
          <w:rFonts w:ascii="Tahoma" w:hAnsi="Tahoma" w:cs="Tahoma"/>
          <w:b/>
          <w:bCs/>
          <w:sz w:val="28"/>
          <w:szCs w:val="28"/>
        </w:rPr>
      </w:pPr>
    </w:p>
    <w:p w:rsidR="00D21742" w:rsidRDefault="002B7B8A" w:rsidP="00110954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lastRenderedPageBreak/>
        <w:t>Program:</w:t>
      </w:r>
    </w:p>
    <w:p w:rsidR="00F36FC3" w:rsidRDefault="00F36FC3" w:rsidP="00110954">
      <w:pPr>
        <w:rPr>
          <w:rFonts w:ascii="Tahoma" w:hAnsi="Tahoma" w:cs="Tahoma"/>
          <w:b/>
          <w:bCs/>
          <w:sz w:val="28"/>
          <w:szCs w:val="28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5092"/>
        <w:gridCol w:w="1100"/>
      </w:tblGrid>
      <w:tr w:rsidR="004B4768" w:rsidTr="00D21742">
        <w:tc>
          <w:tcPr>
            <w:tcW w:w="3096" w:type="dxa"/>
          </w:tcPr>
          <w:p w:rsidR="004B4768" w:rsidRPr="004B4768" w:rsidRDefault="009B5999" w:rsidP="00D21742">
            <w:pPr>
              <w:jc w:val="left"/>
              <w:rPr>
                <w:rFonts w:ascii="Tahoma" w:hAnsi="Tahoma" w:cs="Tahoma"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Cs/>
                <w:sz w:val="28"/>
                <w:szCs w:val="28"/>
              </w:rPr>
              <w:t>Danijel Meštrić</w:t>
            </w:r>
            <w:r w:rsidR="004B4768" w:rsidRPr="004B4768">
              <w:rPr>
                <w:rFonts w:ascii="Tahoma" w:hAnsi="Tahoma" w:cs="Tahoma"/>
                <w:bCs/>
                <w:sz w:val="28"/>
                <w:szCs w:val="28"/>
              </w:rPr>
              <w:t xml:space="preserve">, </w:t>
            </w:r>
            <w:r w:rsidR="00844536">
              <w:rPr>
                <w:rFonts w:ascii="Tahoma" w:hAnsi="Tahoma" w:cs="Tahoma"/>
                <w:bCs/>
                <w:sz w:val="28"/>
                <w:szCs w:val="28"/>
              </w:rPr>
              <w:br/>
            </w:r>
            <w:proofErr w:type="spellStart"/>
            <w:r w:rsidR="004B4768" w:rsidRPr="004B4768">
              <w:rPr>
                <w:rFonts w:ascii="Tahoma" w:hAnsi="Tahoma" w:cs="Tahoma"/>
                <w:bCs/>
                <w:sz w:val="28"/>
                <w:szCs w:val="28"/>
              </w:rPr>
              <w:t>mag</w:t>
            </w:r>
            <w:proofErr w:type="spellEnd"/>
            <w:r w:rsidR="004B4768" w:rsidRPr="004B4768">
              <w:rPr>
                <w:rFonts w:ascii="Tahoma" w:hAnsi="Tahoma" w:cs="Tahoma"/>
                <w:bCs/>
                <w:sz w:val="28"/>
                <w:szCs w:val="28"/>
              </w:rPr>
              <w:t>.</w:t>
            </w:r>
            <w:r w:rsidR="00844536">
              <w:rPr>
                <w:rFonts w:ascii="Tahoma" w:hAnsi="Tahoma" w:cs="Tahoma"/>
                <w:bCs/>
                <w:sz w:val="28"/>
                <w:szCs w:val="28"/>
              </w:rPr>
              <w:t xml:space="preserve"> </w:t>
            </w:r>
            <w:r w:rsidR="004B4768" w:rsidRPr="004B4768">
              <w:rPr>
                <w:rFonts w:ascii="Tahoma" w:hAnsi="Tahoma" w:cs="Tahoma"/>
                <w:bCs/>
                <w:sz w:val="28"/>
                <w:szCs w:val="28"/>
              </w:rPr>
              <w:t>ing.</w:t>
            </w:r>
            <w:r w:rsidR="00844536">
              <w:rPr>
                <w:rFonts w:ascii="Tahoma" w:hAnsi="Tahoma" w:cs="Tahoma"/>
                <w:bCs/>
                <w:sz w:val="28"/>
                <w:szCs w:val="28"/>
              </w:rPr>
              <w:t xml:space="preserve"> </w:t>
            </w:r>
            <w:proofErr w:type="spellStart"/>
            <w:r w:rsidR="004B4768" w:rsidRPr="004B4768">
              <w:rPr>
                <w:rFonts w:ascii="Tahoma" w:hAnsi="Tahoma" w:cs="Tahoma"/>
                <w:bCs/>
                <w:sz w:val="28"/>
                <w:szCs w:val="28"/>
              </w:rPr>
              <w:t>građ</w:t>
            </w:r>
            <w:proofErr w:type="spellEnd"/>
            <w:r w:rsidR="004B4768" w:rsidRPr="004B4768">
              <w:rPr>
                <w:rFonts w:ascii="Tahoma" w:hAnsi="Tahoma" w:cs="Tahoma"/>
                <w:bCs/>
                <w:sz w:val="28"/>
                <w:szCs w:val="28"/>
              </w:rPr>
              <w:t>.</w:t>
            </w:r>
          </w:p>
        </w:tc>
        <w:tc>
          <w:tcPr>
            <w:tcW w:w="5092" w:type="dxa"/>
          </w:tcPr>
          <w:p w:rsidR="00F36FC3" w:rsidRPr="004B4768" w:rsidRDefault="004B4768" w:rsidP="004B4768">
            <w:pPr>
              <w:jc w:val="left"/>
              <w:rPr>
                <w:rFonts w:ascii="Tahoma" w:hAnsi="Tahoma" w:cs="Tahoma"/>
                <w:bCs/>
                <w:sz w:val="28"/>
                <w:szCs w:val="28"/>
              </w:rPr>
            </w:pPr>
            <w:r w:rsidRPr="004B4768">
              <w:rPr>
                <w:rFonts w:ascii="Tahoma" w:hAnsi="Tahoma" w:cs="Tahoma"/>
                <w:bCs/>
                <w:sz w:val="28"/>
                <w:szCs w:val="28"/>
              </w:rPr>
              <w:t xml:space="preserve">Informacijski sustav prostornog uređenja i </w:t>
            </w:r>
            <w:r w:rsidRPr="004B4768">
              <w:rPr>
                <w:rFonts w:ascii="Tahoma" w:hAnsi="Tahoma" w:cs="Tahoma"/>
                <w:b/>
                <w:bCs/>
                <w:sz w:val="28"/>
                <w:szCs w:val="28"/>
              </w:rPr>
              <w:t>e-dozvola</w:t>
            </w:r>
          </w:p>
          <w:p w:rsidR="004B4768" w:rsidRPr="004B4768" w:rsidRDefault="004B4768" w:rsidP="004B4768">
            <w:pPr>
              <w:pStyle w:val="Odlomakpopisa"/>
              <w:rPr>
                <w:rFonts w:ascii="Tahoma" w:hAnsi="Tahoma" w:cs="Tahoma"/>
                <w:bCs/>
                <w:sz w:val="28"/>
                <w:szCs w:val="28"/>
              </w:rPr>
            </w:pPr>
          </w:p>
          <w:p w:rsidR="004B4768" w:rsidRPr="004B4768" w:rsidRDefault="004B4768" w:rsidP="004B4768">
            <w:pPr>
              <w:jc w:val="left"/>
              <w:rPr>
                <w:rFonts w:ascii="Tahoma" w:hAnsi="Tahoma" w:cs="Tahoma"/>
                <w:bCs/>
                <w:sz w:val="28"/>
                <w:szCs w:val="28"/>
              </w:rPr>
            </w:pPr>
            <w:proofErr w:type="spellStart"/>
            <w:r w:rsidRPr="004B4768">
              <w:rPr>
                <w:rFonts w:ascii="Tahoma" w:hAnsi="Tahoma" w:cs="Tahoma"/>
                <w:bCs/>
                <w:sz w:val="28"/>
                <w:szCs w:val="28"/>
              </w:rPr>
              <w:t>Doing</w:t>
            </w:r>
            <w:proofErr w:type="spellEnd"/>
            <w:r w:rsidRPr="004B4768">
              <w:rPr>
                <w:rFonts w:ascii="Tahoma" w:hAnsi="Tahoma" w:cs="Tahoma"/>
                <w:bCs/>
                <w:sz w:val="28"/>
                <w:szCs w:val="28"/>
              </w:rPr>
              <w:t xml:space="preserve"> </w:t>
            </w:r>
            <w:proofErr w:type="spellStart"/>
            <w:r w:rsidRPr="004B4768">
              <w:rPr>
                <w:rFonts w:ascii="Tahoma" w:hAnsi="Tahoma" w:cs="Tahoma"/>
                <w:bCs/>
                <w:sz w:val="28"/>
                <w:szCs w:val="28"/>
              </w:rPr>
              <w:t>business</w:t>
            </w:r>
            <w:proofErr w:type="spellEnd"/>
            <w:r w:rsidRPr="004B4768">
              <w:rPr>
                <w:rFonts w:ascii="Tahoma" w:hAnsi="Tahoma" w:cs="Tahoma"/>
                <w:bCs/>
                <w:sz w:val="28"/>
                <w:szCs w:val="28"/>
              </w:rPr>
              <w:t xml:space="preserve">  - ljestvica Svjetske banke</w:t>
            </w:r>
          </w:p>
        </w:tc>
        <w:tc>
          <w:tcPr>
            <w:tcW w:w="1100" w:type="dxa"/>
          </w:tcPr>
          <w:p w:rsidR="004B4768" w:rsidRPr="004B4768" w:rsidRDefault="004B4768" w:rsidP="00110954">
            <w:pPr>
              <w:rPr>
                <w:rFonts w:ascii="Tahoma" w:hAnsi="Tahoma" w:cs="Tahoma"/>
                <w:bCs/>
                <w:sz w:val="28"/>
                <w:szCs w:val="28"/>
              </w:rPr>
            </w:pPr>
            <w:r w:rsidRPr="004B4768">
              <w:rPr>
                <w:rFonts w:ascii="Tahoma" w:hAnsi="Tahoma" w:cs="Tahoma"/>
                <w:bCs/>
                <w:sz w:val="28"/>
                <w:szCs w:val="28"/>
              </w:rPr>
              <w:t>60 min</w:t>
            </w:r>
          </w:p>
        </w:tc>
      </w:tr>
      <w:tr w:rsidR="009B5999" w:rsidTr="00D21742">
        <w:tc>
          <w:tcPr>
            <w:tcW w:w="3096" w:type="dxa"/>
          </w:tcPr>
          <w:p w:rsidR="009B5999" w:rsidRDefault="009B5999" w:rsidP="00D21742">
            <w:pPr>
              <w:jc w:val="left"/>
              <w:rPr>
                <w:rFonts w:ascii="Tahoma" w:hAnsi="Tahoma" w:cs="Tahoma"/>
                <w:bCs/>
                <w:sz w:val="28"/>
                <w:szCs w:val="28"/>
              </w:rPr>
            </w:pPr>
          </w:p>
        </w:tc>
        <w:tc>
          <w:tcPr>
            <w:tcW w:w="5092" w:type="dxa"/>
          </w:tcPr>
          <w:p w:rsidR="009B5999" w:rsidRPr="004B4768" w:rsidRDefault="009B5999" w:rsidP="004B4768">
            <w:pPr>
              <w:jc w:val="left"/>
              <w:rPr>
                <w:rFonts w:ascii="Tahoma" w:hAnsi="Tahoma" w:cs="Tahoma"/>
                <w:bCs/>
                <w:sz w:val="28"/>
                <w:szCs w:val="28"/>
              </w:rPr>
            </w:pPr>
          </w:p>
        </w:tc>
        <w:tc>
          <w:tcPr>
            <w:tcW w:w="1100" w:type="dxa"/>
          </w:tcPr>
          <w:p w:rsidR="009B5999" w:rsidRPr="004B4768" w:rsidRDefault="009B5999" w:rsidP="00110954">
            <w:pPr>
              <w:rPr>
                <w:rFonts w:ascii="Tahoma" w:hAnsi="Tahoma" w:cs="Tahoma"/>
                <w:bCs/>
                <w:sz w:val="28"/>
                <w:szCs w:val="28"/>
              </w:rPr>
            </w:pPr>
          </w:p>
        </w:tc>
      </w:tr>
      <w:tr w:rsidR="004B4768" w:rsidTr="00D21742">
        <w:tc>
          <w:tcPr>
            <w:tcW w:w="3096" w:type="dxa"/>
          </w:tcPr>
          <w:p w:rsidR="004B4768" w:rsidRPr="004B4768" w:rsidRDefault="009B5999" w:rsidP="00110954">
            <w:pPr>
              <w:rPr>
                <w:rFonts w:ascii="Tahoma" w:hAnsi="Tahoma" w:cs="Tahoma"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Cs/>
                <w:sz w:val="28"/>
                <w:szCs w:val="28"/>
              </w:rPr>
              <w:t>d</w:t>
            </w:r>
            <w:r w:rsidR="004B4768" w:rsidRPr="004B4768">
              <w:rPr>
                <w:rFonts w:ascii="Tahoma" w:hAnsi="Tahoma" w:cs="Tahoma"/>
                <w:bCs/>
                <w:sz w:val="28"/>
                <w:szCs w:val="28"/>
              </w:rPr>
              <w:t>r.</w:t>
            </w:r>
            <w:r w:rsidR="00844536">
              <w:rPr>
                <w:rFonts w:ascii="Tahoma" w:hAnsi="Tahoma" w:cs="Tahoma"/>
                <w:bCs/>
                <w:sz w:val="28"/>
                <w:szCs w:val="28"/>
              </w:rPr>
              <w:t xml:space="preserve"> </w:t>
            </w:r>
            <w:r w:rsidR="004B4768" w:rsidRPr="004B4768">
              <w:rPr>
                <w:rFonts w:ascii="Tahoma" w:hAnsi="Tahoma" w:cs="Tahoma"/>
                <w:bCs/>
                <w:sz w:val="28"/>
                <w:szCs w:val="28"/>
              </w:rPr>
              <w:t>sc. Borka Bobovec, dipl.</w:t>
            </w:r>
            <w:r w:rsidR="00844536">
              <w:rPr>
                <w:rFonts w:ascii="Tahoma" w:hAnsi="Tahoma" w:cs="Tahoma"/>
                <w:bCs/>
                <w:sz w:val="28"/>
                <w:szCs w:val="28"/>
              </w:rPr>
              <w:t xml:space="preserve"> </w:t>
            </w:r>
            <w:r w:rsidR="004B4768" w:rsidRPr="004B4768">
              <w:rPr>
                <w:rFonts w:ascii="Tahoma" w:hAnsi="Tahoma" w:cs="Tahoma"/>
                <w:bCs/>
                <w:sz w:val="28"/>
                <w:szCs w:val="28"/>
              </w:rPr>
              <w:t>ing.</w:t>
            </w:r>
            <w:r w:rsidR="00844536">
              <w:rPr>
                <w:rFonts w:ascii="Tahoma" w:hAnsi="Tahoma" w:cs="Tahoma"/>
                <w:bCs/>
                <w:sz w:val="28"/>
                <w:szCs w:val="28"/>
              </w:rPr>
              <w:t xml:space="preserve"> </w:t>
            </w:r>
            <w:r w:rsidR="004B4768" w:rsidRPr="004B4768">
              <w:rPr>
                <w:rFonts w:ascii="Tahoma" w:hAnsi="Tahoma" w:cs="Tahoma"/>
                <w:bCs/>
                <w:sz w:val="28"/>
                <w:szCs w:val="28"/>
              </w:rPr>
              <w:t>arh.</w:t>
            </w:r>
          </w:p>
        </w:tc>
        <w:tc>
          <w:tcPr>
            <w:tcW w:w="5092" w:type="dxa"/>
          </w:tcPr>
          <w:p w:rsidR="004B4768" w:rsidRPr="004B4768" w:rsidRDefault="00D72A32" w:rsidP="004B4768">
            <w:pPr>
              <w:jc w:val="left"/>
              <w:rPr>
                <w:rFonts w:ascii="Tahoma" w:hAnsi="Tahoma" w:cs="Tahoma"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Cs/>
                <w:sz w:val="28"/>
                <w:szCs w:val="28"/>
              </w:rPr>
              <w:t xml:space="preserve">Prikaz teza </w:t>
            </w:r>
            <w:r w:rsidR="004B4768" w:rsidRPr="004B4768">
              <w:rPr>
                <w:rFonts w:ascii="Tahoma" w:hAnsi="Tahoma" w:cs="Tahoma"/>
                <w:bCs/>
                <w:sz w:val="28"/>
                <w:szCs w:val="28"/>
              </w:rPr>
              <w:t>Zakona o poslovima i djelatnostima prostornog uređenja i gradnje</w:t>
            </w:r>
          </w:p>
        </w:tc>
        <w:tc>
          <w:tcPr>
            <w:tcW w:w="1100" w:type="dxa"/>
          </w:tcPr>
          <w:p w:rsidR="004B4768" w:rsidRPr="004B4768" w:rsidRDefault="004B4768" w:rsidP="00110954">
            <w:pPr>
              <w:rPr>
                <w:rFonts w:ascii="Tahoma" w:hAnsi="Tahoma" w:cs="Tahoma"/>
                <w:bCs/>
                <w:sz w:val="28"/>
                <w:szCs w:val="28"/>
              </w:rPr>
            </w:pPr>
            <w:r w:rsidRPr="004B4768">
              <w:rPr>
                <w:rFonts w:ascii="Tahoma" w:hAnsi="Tahoma" w:cs="Tahoma"/>
                <w:bCs/>
                <w:sz w:val="28"/>
                <w:szCs w:val="28"/>
              </w:rPr>
              <w:t>30 min</w:t>
            </w:r>
          </w:p>
        </w:tc>
      </w:tr>
      <w:tr w:rsidR="009B5999" w:rsidTr="00D21742">
        <w:tc>
          <w:tcPr>
            <w:tcW w:w="3096" w:type="dxa"/>
          </w:tcPr>
          <w:p w:rsidR="009B5999" w:rsidRDefault="009B5999" w:rsidP="00110954">
            <w:pPr>
              <w:rPr>
                <w:rFonts w:ascii="Tahoma" w:hAnsi="Tahoma" w:cs="Tahoma"/>
                <w:bCs/>
                <w:sz w:val="28"/>
                <w:szCs w:val="28"/>
              </w:rPr>
            </w:pPr>
          </w:p>
        </w:tc>
        <w:tc>
          <w:tcPr>
            <w:tcW w:w="5092" w:type="dxa"/>
          </w:tcPr>
          <w:p w:rsidR="009B5999" w:rsidRPr="004B4768" w:rsidRDefault="009B5999" w:rsidP="004B4768">
            <w:pPr>
              <w:jc w:val="left"/>
              <w:rPr>
                <w:rFonts w:ascii="Tahoma" w:hAnsi="Tahoma" w:cs="Tahoma"/>
                <w:bCs/>
                <w:sz w:val="28"/>
                <w:szCs w:val="28"/>
              </w:rPr>
            </w:pPr>
          </w:p>
        </w:tc>
        <w:tc>
          <w:tcPr>
            <w:tcW w:w="1100" w:type="dxa"/>
          </w:tcPr>
          <w:p w:rsidR="009B5999" w:rsidRPr="004B4768" w:rsidRDefault="009B5999" w:rsidP="00110954">
            <w:pPr>
              <w:rPr>
                <w:rFonts w:ascii="Tahoma" w:hAnsi="Tahoma" w:cs="Tahoma"/>
                <w:bCs/>
                <w:sz w:val="28"/>
                <w:szCs w:val="28"/>
              </w:rPr>
            </w:pPr>
          </w:p>
        </w:tc>
      </w:tr>
      <w:tr w:rsidR="004B4768" w:rsidTr="00D21742">
        <w:tc>
          <w:tcPr>
            <w:tcW w:w="3096" w:type="dxa"/>
          </w:tcPr>
          <w:p w:rsidR="004B4768" w:rsidRPr="00634129" w:rsidRDefault="00634129" w:rsidP="00634129">
            <w:pPr>
              <w:rPr>
                <w:rFonts w:ascii="Tahoma" w:hAnsi="Tahoma" w:cs="Tahoma"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Cs/>
                <w:sz w:val="28"/>
                <w:szCs w:val="28"/>
              </w:rPr>
              <w:t xml:space="preserve">Ines </w:t>
            </w:r>
            <w:proofErr w:type="spellStart"/>
            <w:r>
              <w:rPr>
                <w:rFonts w:ascii="Tahoma" w:hAnsi="Tahoma" w:cs="Tahoma"/>
                <w:bCs/>
                <w:sz w:val="28"/>
                <w:szCs w:val="28"/>
              </w:rPr>
              <w:t>Androić</w:t>
            </w:r>
            <w:proofErr w:type="spellEnd"/>
            <w:r>
              <w:rPr>
                <w:rFonts w:ascii="Tahoma" w:hAnsi="Tahoma" w:cs="Tahoma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28"/>
                <w:szCs w:val="28"/>
              </w:rPr>
              <w:t>Brajčić</w:t>
            </w:r>
            <w:proofErr w:type="spellEnd"/>
            <w:r>
              <w:rPr>
                <w:rFonts w:ascii="Tahoma" w:hAnsi="Tahoma" w:cs="Tahoma"/>
                <w:bCs/>
                <w:sz w:val="28"/>
                <w:szCs w:val="28"/>
              </w:rPr>
              <w:t>, dipl.</w:t>
            </w:r>
            <w:r w:rsidR="00844536">
              <w:rPr>
                <w:rFonts w:ascii="Tahoma" w:hAnsi="Tahoma" w:cs="Tahoma"/>
                <w:bCs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bCs/>
                <w:sz w:val="28"/>
                <w:szCs w:val="28"/>
              </w:rPr>
              <w:t>ing.</w:t>
            </w:r>
            <w:r w:rsidR="00844536">
              <w:rPr>
                <w:rFonts w:ascii="Tahoma" w:hAnsi="Tahoma" w:cs="Tahoma"/>
                <w:bCs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bCs/>
                <w:sz w:val="28"/>
                <w:szCs w:val="28"/>
              </w:rPr>
              <w:t>arh.</w:t>
            </w:r>
          </w:p>
        </w:tc>
        <w:tc>
          <w:tcPr>
            <w:tcW w:w="5092" w:type="dxa"/>
          </w:tcPr>
          <w:p w:rsidR="00634129" w:rsidRPr="00634129" w:rsidRDefault="00634129" w:rsidP="00634129">
            <w:pPr>
              <w:jc w:val="left"/>
              <w:rPr>
                <w:rFonts w:ascii="Tahoma" w:hAnsi="Tahoma" w:cs="Tahoma"/>
                <w:bCs/>
                <w:sz w:val="28"/>
                <w:szCs w:val="28"/>
              </w:rPr>
            </w:pPr>
            <w:r w:rsidRPr="00634129">
              <w:rPr>
                <w:rFonts w:ascii="Tahoma" w:hAnsi="Tahoma" w:cs="Tahoma"/>
                <w:bCs/>
                <w:sz w:val="28"/>
                <w:szCs w:val="28"/>
              </w:rPr>
              <w:t>Pravilnik o jednostavnim i drugim građevinama i radovima</w:t>
            </w:r>
          </w:p>
          <w:p w:rsidR="00634129" w:rsidRPr="00634129" w:rsidRDefault="00634129" w:rsidP="00634129">
            <w:pPr>
              <w:pStyle w:val="Odlomakpopisa"/>
              <w:jc w:val="left"/>
              <w:rPr>
                <w:rFonts w:ascii="Tahoma" w:hAnsi="Tahoma" w:cs="Tahoma"/>
                <w:bCs/>
                <w:sz w:val="28"/>
                <w:szCs w:val="28"/>
              </w:rPr>
            </w:pPr>
          </w:p>
          <w:p w:rsidR="004B4768" w:rsidRPr="004B4768" w:rsidRDefault="00634129" w:rsidP="004B4768">
            <w:pPr>
              <w:jc w:val="left"/>
              <w:rPr>
                <w:rFonts w:ascii="Tahoma" w:hAnsi="Tahoma" w:cs="Tahoma"/>
                <w:bCs/>
                <w:sz w:val="28"/>
                <w:szCs w:val="28"/>
              </w:rPr>
            </w:pPr>
            <w:r w:rsidRPr="00634129">
              <w:rPr>
                <w:rFonts w:ascii="Tahoma" w:hAnsi="Tahoma" w:cs="Tahoma"/>
                <w:bCs/>
                <w:sz w:val="28"/>
                <w:szCs w:val="28"/>
              </w:rPr>
              <w:t xml:space="preserve">Pravilnik o obveznom sadržaju idejnog projekta </w:t>
            </w:r>
          </w:p>
        </w:tc>
        <w:tc>
          <w:tcPr>
            <w:tcW w:w="1100" w:type="dxa"/>
          </w:tcPr>
          <w:p w:rsidR="004B4768" w:rsidRPr="004B4768" w:rsidRDefault="00634129" w:rsidP="00110954">
            <w:pPr>
              <w:rPr>
                <w:rFonts w:ascii="Tahoma" w:hAnsi="Tahoma" w:cs="Tahoma"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Cs/>
                <w:sz w:val="28"/>
                <w:szCs w:val="28"/>
              </w:rPr>
              <w:t>30 min</w:t>
            </w:r>
          </w:p>
        </w:tc>
      </w:tr>
      <w:tr w:rsidR="009B5999" w:rsidTr="00D21742">
        <w:tc>
          <w:tcPr>
            <w:tcW w:w="3096" w:type="dxa"/>
          </w:tcPr>
          <w:p w:rsidR="009B5999" w:rsidRDefault="009B5999" w:rsidP="00634129">
            <w:pPr>
              <w:rPr>
                <w:rFonts w:ascii="Tahoma" w:hAnsi="Tahoma" w:cs="Tahoma"/>
                <w:bCs/>
                <w:sz w:val="28"/>
                <w:szCs w:val="28"/>
              </w:rPr>
            </w:pPr>
          </w:p>
        </w:tc>
        <w:tc>
          <w:tcPr>
            <w:tcW w:w="5092" w:type="dxa"/>
          </w:tcPr>
          <w:p w:rsidR="009B5999" w:rsidRPr="00634129" w:rsidRDefault="009B5999" w:rsidP="00634129">
            <w:pPr>
              <w:jc w:val="left"/>
              <w:rPr>
                <w:rFonts w:ascii="Tahoma" w:hAnsi="Tahoma" w:cs="Tahoma"/>
                <w:bCs/>
                <w:sz w:val="28"/>
                <w:szCs w:val="28"/>
              </w:rPr>
            </w:pPr>
          </w:p>
        </w:tc>
        <w:tc>
          <w:tcPr>
            <w:tcW w:w="1100" w:type="dxa"/>
          </w:tcPr>
          <w:p w:rsidR="009B5999" w:rsidRDefault="009B5999" w:rsidP="00110954">
            <w:pPr>
              <w:rPr>
                <w:rFonts w:ascii="Tahoma" w:hAnsi="Tahoma" w:cs="Tahoma"/>
                <w:bCs/>
                <w:sz w:val="28"/>
                <w:szCs w:val="28"/>
              </w:rPr>
            </w:pPr>
          </w:p>
        </w:tc>
      </w:tr>
      <w:tr w:rsidR="00634129" w:rsidTr="00D21742">
        <w:tc>
          <w:tcPr>
            <w:tcW w:w="3096" w:type="dxa"/>
          </w:tcPr>
          <w:p w:rsidR="00634129" w:rsidRDefault="00634129" w:rsidP="00634129">
            <w:pPr>
              <w:jc w:val="left"/>
              <w:rPr>
                <w:rFonts w:ascii="Tahoma" w:hAnsi="Tahoma" w:cs="Tahoma"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Cs/>
                <w:sz w:val="28"/>
                <w:szCs w:val="28"/>
              </w:rPr>
              <w:t xml:space="preserve">Davorin Oršanić, </w:t>
            </w:r>
            <w:r w:rsidR="00844536">
              <w:rPr>
                <w:rFonts w:ascii="Tahoma" w:hAnsi="Tahoma" w:cs="Tahoma"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Cs/>
                <w:sz w:val="28"/>
                <w:szCs w:val="28"/>
              </w:rPr>
              <w:t>dipl.</w:t>
            </w:r>
            <w:r w:rsidR="00844536">
              <w:rPr>
                <w:rFonts w:ascii="Tahoma" w:hAnsi="Tahoma" w:cs="Tahoma"/>
                <w:bCs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bCs/>
                <w:sz w:val="28"/>
                <w:szCs w:val="28"/>
              </w:rPr>
              <w:t>ing.</w:t>
            </w:r>
            <w:r w:rsidR="00844536">
              <w:rPr>
                <w:rFonts w:ascii="Tahoma" w:hAnsi="Tahoma" w:cs="Tahoma"/>
                <w:bCs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bCs/>
                <w:sz w:val="28"/>
                <w:szCs w:val="28"/>
              </w:rPr>
              <w:t>arh.</w:t>
            </w:r>
          </w:p>
        </w:tc>
        <w:tc>
          <w:tcPr>
            <w:tcW w:w="5092" w:type="dxa"/>
          </w:tcPr>
          <w:p w:rsidR="00634129" w:rsidRPr="00634129" w:rsidRDefault="00634129" w:rsidP="00F36FC3">
            <w:pPr>
              <w:rPr>
                <w:rFonts w:ascii="Tahoma" w:hAnsi="Tahoma" w:cs="Tahoma"/>
                <w:bCs/>
                <w:sz w:val="28"/>
                <w:szCs w:val="28"/>
              </w:rPr>
            </w:pPr>
            <w:r w:rsidRPr="00634129">
              <w:rPr>
                <w:rFonts w:ascii="Tahoma" w:hAnsi="Tahoma" w:cs="Tahoma"/>
                <w:bCs/>
                <w:sz w:val="28"/>
                <w:szCs w:val="28"/>
              </w:rPr>
              <w:t>Zakon o građevinskoj inspekciji</w:t>
            </w:r>
          </w:p>
        </w:tc>
        <w:tc>
          <w:tcPr>
            <w:tcW w:w="1100" w:type="dxa"/>
          </w:tcPr>
          <w:p w:rsidR="00634129" w:rsidRDefault="00634129" w:rsidP="00110954">
            <w:pPr>
              <w:rPr>
                <w:rFonts w:ascii="Tahoma" w:hAnsi="Tahoma" w:cs="Tahoma"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Cs/>
                <w:sz w:val="28"/>
                <w:szCs w:val="28"/>
              </w:rPr>
              <w:t>20 min</w:t>
            </w:r>
          </w:p>
        </w:tc>
      </w:tr>
      <w:tr w:rsidR="00731D12" w:rsidTr="00D21742">
        <w:tc>
          <w:tcPr>
            <w:tcW w:w="3096" w:type="dxa"/>
          </w:tcPr>
          <w:p w:rsidR="00731D12" w:rsidRDefault="00731D12" w:rsidP="00634129">
            <w:pPr>
              <w:jc w:val="left"/>
              <w:rPr>
                <w:rFonts w:ascii="Tahoma" w:hAnsi="Tahoma" w:cs="Tahoma"/>
                <w:bCs/>
                <w:sz w:val="28"/>
                <w:szCs w:val="28"/>
              </w:rPr>
            </w:pPr>
          </w:p>
        </w:tc>
        <w:tc>
          <w:tcPr>
            <w:tcW w:w="5092" w:type="dxa"/>
          </w:tcPr>
          <w:p w:rsidR="00731D12" w:rsidRPr="00634129" w:rsidRDefault="00731D12" w:rsidP="00F36FC3">
            <w:pPr>
              <w:rPr>
                <w:rFonts w:ascii="Tahoma" w:hAnsi="Tahoma" w:cs="Tahoma"/>
                <w:bCs/>
                <w:sz w:val="28"/>
                <w:szCs w:val="28"/>
              </w:rPr>
            </w:pPr>
          </w:p>
        </w:tc>
        <w:tc>
          <w:tcPr>
            <w:tcW w:w="1100" w:type="dxa"/>
          </w:tcPr>
          <w:p w:rsidR="00731D12" w:rsidRDefault="00731D12" w:rsidP="00110954">
            <w:pPr>
              <w:rPr>
                <w:rFonts w:ascii="Tahoma" w:hAnsi="Tahoma" w:cs="Tahoma"/>
                <w:bCs/>
                <w:sz w:val="28"/>
                <w:szCs w:val="28"/>
              </w:rPr>
            </w:pPr>
          </w:p>
        </w:tc>
      </w:tr>
      <w:tr w:rsidR="00731D12" w:rsidTr="00D21742">
        <w:tc>
          <w:tcPr>
            <w:tcW w:w="3096" w:type="dxa"/>
          </w:tcPr>
          <w:p w:rsidR="00731D12" w:rsidRDefault="00731D12" w:rsidP="00634129">
            <w:pPr>
              <w:jc w:val="left"/>
              <w:rPr>
                <w:rFonts w:ascii="Tahoma" w:hAnsi="Tahoma" w:cs="Tahoma"/>
                <w:bCs/>
                <w:sz w:val="28"/>
                <w:szCs w:val="28"/>
              </w:rPr>
            </w:pPr>
          </w:p>
        </w:tc>
        <w:tc>
          <w:tcPr>
            <w:tcW w:w="5092" w:type="dxa"/>
          </w:tcPr>
          <w:p w:rsidR="00731D12" w:rsidRPr="00634129" w:rsidRDefault="00731D12" w:rsidP="00F36FC3">
            <w:pPr>
              <w:rPr>
                <w:rFonts w:ascii="Tahoma" w:hAnsi="Tahoma" w:cs="Tahoma"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Cs/>
                <w:sz w:val="28"/>
                <w:szCs w:val="28"/>
              </w:rPr>
              <w:t>Odgovori na pitanja</w:t>
            </w:r>
          </w:p>
        </w:tc>
        <w:tc>
          <w:tcPr>
            <w:tcW w:w="1100" w:type="dxa"/>
          </w:tcPr>
          <w:p w:rsidR="00731D12" w:rsidRDefault="00731D12" w:rsidP="00110954">
            <w:pPr>
              <w:rPr>
                <w:rFonts w:ascii="Tahoma" w:hAnsi="Tahoma" w:cs="Tahoma"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Cs/>
                <w:sz w:val="28"/>
                <w:szCs w:val="28"/>
              </w:rPr>
              <w:t>60 min</w:t>
            </w:r>
          </w:p>
        </w:tc>
      </w:tr>
    </w:tbl>
    <w:p w:rsidR="00634129" w:rsidRDefault="00634129" w:rsidP="00110954">
      <w:pPr>
        <w:rPr>
          <w:rFonts w:ascii="Tahoma" w:hAnsi="Tahoma" w:cs="Tahoma"/>
          <w:b/>
          <w:bCs/>
          <w:sz w:val="28"/>
          <w:szCs w:val="28"/>
        </w:rPr>
      </w:pPr>
    </w:p>
    <w:p w:rsidR="00644A66" w:rsidRPr="005D03B3" w:rsidRDefault="00644A66" w:rsidP="00644A66">
      <w:pPr>
        <w:spacing w:line="240" w:lineRule="auto"/>
        <w:jc w:val="left"/>
        <w:rPr>
          <w:rFonts w:ascii="Tahoma" w:eastAsia="Cambria" w:hAnsi="Tahoma" w:cs="Tahoma"/>
          <w:b/>
          <w:sz w:val="28"/>
          <w:szCs w:val="28"/>
        </w:rPr>
      </w:pPr>
      <w:r w:rsidRPr="005D03B3">
        <w:rPr>
          <w:rFonts w:ascii="Tahoma" w:eastAsia="Cambria" w:hAnsi="Tahoma" w:cs="Tahoma"/>
          <w:b/>
          <w:sz w:val="28"/>
          <w:szCs w:val="28"/>
        </w:rPr>
        <w:t>KOTIZACIJA ZA SUDJELOVANJE</w:t>
      </w:r>
    </w:p>
    <w:p w:rsidR="00644A66" w:rsidRPr="005D03B3" w:rsidRDefault="00644A66" w:rsidP="00644A66">
      <w:pPr>
        <w:spacing w:line="240" w:lineRule="auto"/>
        <w:jc w:val="left"/>
        <w:rPr>
          <w:rFonts w:ascii="Tahoma" w:eastAsia="Cambria" w:hAnsi="Tahoma" w:cs="Tahoma"/>
          <w:b/>
          <w:sz w:val="28"/>
          <w:szCs w:val="28"/>
        </w:rPr>
      </w:pPr>
      <w:r w:rsidRPr="005D03B3">
        <w:rPr>
          <w:rFonts w:ascii="Tahoma" w:eastAsia="Cambria" w:hAnsi="Tahoma" w:cs="Tahoma"/>
          <w:b/>
          <w:sz w:val="28"/>
          <w:szCs w:val="28"/>
        </w:rPr>
        <w:t>Kotiz</w:t>
      </w:r>
      <w:r w:rsidR="009B5999" w:rsidRPr="005D03B3">
        <w:rPr>
          <w:rFonts w:ascii="Tahoma" w:eastAsia="Cambria" w:hAnsi="Tahoma" w:cs="Tahoma"/>
          <w:b/>
          <w:sz w:val="28"/>
          <w:szCs w:val="28"/>
        </w:rPr>
        <w:t>acija za sudjelovanje iznosi 625,00 kn (5</w:t>
      </w:r>
      <w:r w:rsidRPr="005D03B3">
        <w:rPr>
          <w:rFonts w:ascii="Tahoma" w:eastAsia="Cambria" w:hAnsi="Tahoma" w:cs="Tahoma"/>
          <w:b/>
          <w:sz w:val="28"/>
          <w:szCs w:val="28"/>
        </w:rPr>
        <w:t xml:space="preserve">00,00 kn + PDV), </w:t>
      </w:r>
      <w:r w:rsidRPr="005D03B3">
        <w:rPr>
          <w:rFonts w:ascii="Tahoma" w:eastAsia="Cambria" w:hAnsi="Tahoma" w:cs="Tahoma"/>
          <w:sz w:val="28"/>
          <w:szCs w:val="28"/>
        </w:rPr>
        <w:t>a uključuje sudjelovanje na stručnom savjetovanju, osvježenje u pauzi predavanja te tiskane materijale.</w:t>
      </w:r>
    </w:p>
    <w:p w:rsidR="002B7B8A" w:rsidRPr="005D03B3" w:rsidRDefault="002B7B8A" w:rsidP="00110954">
      <w:pPr>
        <w:rPr>
          <w:rFonts w:ascii="Tahoma" w:hAnsi="Tahoma" w:cs="Tahoma"/>
          <w:b/>
          <w:bCs/>
          <w:sz w:val="28"/>
          <w:szCs w:val="28"/>
        </w:rPr>
      </w:pPr>
    </w:p>
    <w:sectPr w:rsidR="002B7B8A" w:rsidRPr="005D03B3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E2D" w:rsidRDefault="00283E2D" w:rsidP="00283E2D">
      <w:pPr>
        <w:spacing w:after="0" w:line="240" w:lineRule="auto"/>
      </w:pPr>
      <w:r>
        <w:separator/>
      </w:r>
    </w:p>
  </w:endnote>
  <w:endnote w:type="continuationSeparator" w:id="0">
    <w:p w:rsidR="00283E2D" w:rsidRDefault="00283E2D" w:rsidP="0028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E2D" w:rsidRDefault="00283E2D" w:rsidP="00283E2D">
      <w:pPr>
        <w:spacing w:after="0" w:line="240" w:lineRule="auto"/>
      </w:pPr>
      <w:r>
        <w:separator/>
      </w:r>
    </w:p>
  </w:footnote>
  <w:footnote w:type="continuationSeparator" w:id="0">
    <w:p w:rsidR="00283E2D" w:rsidRDefault="00283E2D" w:rsidP="0028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E2D" w:rsidRDefault="00773361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07575" o:spid="_x0000_s2050" type="#_x0000_t75" style="position:absolute;left:0;text-align:left;margin-left:0;margin-top:0;width:453.3pt;height:470.7pt;z-index:-251657216;mso-position-horizontal:center;mso-position-horizontal-relative:margin;mso-position-vertical:center;mso-position-vertical-relative:margin" o:allowincell="f">
          <v:imagedata r:id="rId1" o:title="HKA logo 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E2D" w:rsidRDefault="00165D92" w:rsidP="008D0BCE">
    <w:pPr>
      <w:pStyle w:val="Zaglavlje"/>
      <w:jc w:val="center"/>
    </w:pPr>
    <w:r>
      <w:rPr>
        <w:noProof/>
        <w:lang w:eastAsia="hr-HR"/>
      </w:rPr>
      <w:drawing>
        <wp:inline distT="0" distB="0" distL="0" distR="0">
          <wp:extent cx="2985178" cy="980910"/>
          <wp:effectExtent l="0" t="0" r="571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KA logo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4762" cy="984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3361"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07576" o:spid="_x0000_s2051" type="#_x0000_t75" style="position:absolute;left:0;text-align:left;margin-left:0;margin-top:0;width:453.3pt;height:470.7pt;z-index:-251656192;mso-position-horizontal:center;mso-position-horizontal-relative:margin;mso-position-vertical:center;mso-position-vertical-relative:margin" o:allowincell="f">
          <v:imagedata r:id="rId2" o:title="HKA logo 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E2D" w:rsidRDefault="00773361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07574" o:spid="_x0000_s2049" type="#_x0000_t75" style="position:absolute;left:0;text-align:left;margin-left:0;margin-top:0;width:453.3pt;height:470.7pt;z-index:-251658240;mso-position-horizontal:center;mso-position-horizontal-relative:margin;mso-position-vertical:center;mso-position-vertical-relative:margin" o:allowincell="f">
          <v:imagedata r:id="rId1" o:title="HKA logo 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65117"/>
    <w:multiLevelType w:val="hybridMultilevel"/>
    <w:tmpl w:val="6B12FB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F3AB9"/>
    <w:multiLevelType w:val="hybridMultilevel"/>
    <w:tmpl w:val="D5968A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018"/>
    <w:rsid w:val="00110954"/>
    <w:rsid w:val="00124510"/>
    <w:rsid w:val="00165D92"/>
    <w:rsid w:val="001A30A2"/>
    <w:rsid w:val="00283E2D"/>
    <w:rsid w:val="00284306"/>
    <w:rsid w:val="002B7B8A"/>
    <w:rsid w:val="00326018"/>
    <w:rsid w:val="004B4768"/>
    <w:rsid w:val="004C3203"/>
    <w:rsid w:val="00563614"/>
    <w:rsid w:val="005B32D0"/>
    <w:rsid w:val="005D03B3"/>
    <w:rsid w:val="00607672"/>
    <w:rsid w:val="00634129"/>
    <w:rsid w:val="00644A66"/>
    <w:rsid w:val="00680951"/>
    <w:rsid w:val="00697423"/>
    <w:rsid w:val="006A7192"/>
    <w:rsid w:val="0072477D"/>
    <w:rsid w:val="00724F49"/>
    <w:rsid w:val="00731D12"/>
    <w:rsid w:val="00773361"/>
    <w:rsid w:val="007A5D4A"/>
    <w:rsid w:val="007B0091"/>
    <w:rsid w:val="00844536"/>
    <w:rsid w:val="00865908"/>
    <w:rsid w:val="00874890"/>
    <w:rsid w:val="008D0BCE"/>
    <w:rsid w:val="0091073F"/>
    <w:rsid w:val="0098650D"/>
    <w:rsid w:val="009B5999"/>
    <w:rsid w:val="00A55995"/>
    <w:rsid w:val="00AC0352"/>
    <w:rsid w:val="00AF35FE"/>
    <w:rsid w:val="00B7404F"/>
    <w:rsid w:val="00BF0EEA"/>
    <w:rsid w:val="00CA7A96"/>
    <w:rsid w:val="00CD072A"/>
    <w:rsid w:val="00D21742"/>
    <w:rsid w:val="00D72A32"/>
    <w:rsid w:val="00D93FAA"/>
    <w:rsid w:val="00F36FC3"/>
    <w:rsid w:val="00F5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203"/>
  </w:style>
  <w:style w:type="paragraph" w:styleId="Naslov1">
    <w:name w:val="heading 1"/>
    <w:basedOn w:val="Normal"/>
    <w:next w:val="Normal"/>
    <w:link w:val="Naslov1Char"/>
    <w:uiPriority w:val="9"/>
    <w:qFormat/>
    <w:rsid w:val="004C320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C320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C320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C320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C3203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4C3203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4C3203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4C3203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4C3203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C320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86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650D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986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4C3203"/>
    <w:rPr>
      <w:smallCaps/>
      <w:spacing w:val="5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C3203"/>
    <w:rPr>
      <w:smallCaps/>
      <w:spacing w:val="5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C3203"/>
    <w:rPr>
      <w:smallCaps/>
      <w:spacing w:val="5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4C3203"/>
    <w:rPr>
      <w:smallCaps/>
      <w:spacing w:val="10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C3203"/>
    <w:rPr>
      <w:smallCaps/>
      <w:color w:val="943634" w:themeColor="accent2" w:themeShade="BF"/>
      <w:spacing w:val="10"/>
      <w:sz w:val="22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4C3203"/>
    <w:rPr>
      <w:smallCaps/>
      <w:color w:val="C0504D" w:themeColor="accent2"/>
      <w:spacing w:val="5"/>
      <w:sz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4C3203"/>
    <w:rPr>
      <w:b/>
      <w:smallCaps/>
      <w:color w:val="C0504D" w:themeColor="accent2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4C3203"/>
    <w:rPr>
      <w:b/>
      <w:i/>
      <w:smallCaps/>
      <w:color w:val="943634" w:themeColor="accent2" w:themeShade="B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4C3203"/>
    <w:rPr>
      <w:b/>
      <w:i/>
      <w:smallCaps/>
      <w:color w:val="622423" w:themeColor="accent2" w:themeShade="7F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4C3203"/>
    <w:rPr>
      <w:b/>
      <w:bCs/>
      <w:caps/>
      <w:sz w:val="16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4C3203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4C3203"/>
    <w:rPr>
      <w:smallCaps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C3203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4C3203"/>
    <w:rPr>
      <w:rFonts w:asciiTheme="majorHAnsi" w:eastAsiaTheme="majorEastAsia" w:hAnsiTheme="majorHAnsi" w:cstheme="majorBidi"/>
      <w:szCs w:val="22"/>
    </w:rPr>
  </w:style>
  <w:style w:type="character" w:styleId="Naglaeno">
    <w:name w:val="Strong"/>
    <w:uiPriority w:val="22"/>
    <w:qFormat/>
    <w:rsid w:val="004C3203"/>
    <w:rPr>
      <w:b/>
      <w:color w:val="C0504D" w:themeColor="accent2"/>
    </w:rPr>
  </w:style>
  <w:style w:type="character" w:styleId="Istaknuto">
    <w:name w:val="Emphasis"/>
    <w:uiPriority w:val="20"/>
    <w:qFormat/>
    <w:rsid w:val="004C3203"/>
    <w:rPr>
      <w:b/>
      <w:i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4C3203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4C3203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4C3203"/>
    <w:rPr>
      <w:i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4C320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4C3203"/>
    <w:rPr>
      <w:b/>
      <w:i/>
      <w:color w:val="FFFFFF" w:themeColor="background1"/>
      <w:shd w:val="clear" w:color="auto" w:fill="C0504D" w:themeFill="accent2"/>
    </w:rPr>
  </w:style>
  <w:style w:type="character" w:styleId="Neupadljivoisticanje">
    <w:name w:val="Subtle Emphasis"/>
    <w:uiPriority w:val="19"/>
    <w:qFormat/>
    <w:rsid w:val="004C3203"/>
    <w:rPr>
      <w:i/>
    </w:rPr>
  </w:style>
  <w:style w:type="character" w:styleId="Jakoisticanje">
    <w:name w:val="Intense Emphasis"/>
    <w:uiPriority w:val="21"/>
    <w:qFormat/>
    <w:rsid w:val="004C3203"/>
    <w:rPr>
      <w:b/>
      <w:i/>
      <w:color w:val="C0504D" w:themeColor="accent2"/>
      <w:spacing w:val="10"/>
    </w:rPr>
  </w:style>
  <w:style w:type="character" w:styleId="Neupadljivareferenca">
    <w:name w:val="Subtle Reference"/>
    <w:uiPriority w:val="31"/>
    <w:qFormat/>
    <w:rsid w:val="004C3203"/>
    <w:rPr>
      <w:b/>
    </w:rPr>
  </w:style>
  <w:style w:type="character" w:styleId="Istaknutareferenca">
    <w:name w:val="Intense Reference"/>
    <w:uiPriority w:val="32"/>
    <w:qFormat/>
    <w:rsid w:val="004C3203"/>
    <w:rPr>
      <w:b/>
      <w:bCs/>
      <w:smallCaps/>
      <w:spacing w:val="5"/>
      <w:sz w:val="22"/>
      <w:szCs w:val="22"/>
      <w:u w:val="single"/>
    </w:rPr>
  </w:style>
  <w:style w:type="character" w:styleId="Naslovknjige">
    <w:name w:val="Book Title"/>
    <w:uiPriority w:val="33"/>
    <w:qFormat/>
    <w:rsid w:val="004C320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4C3203"/>
    <w:pPr>
      <w:outlineLvl w:val="9"/>
    </w:pPr>
    <w:rPr>
      <w:lang w:bidi="en-US"/>
    </w:rPr>
  </w:style>
  <w:style w:type="table" w:styleId="Svijetlosjenanje-Isticanje1">
    <w:name w:val="Light Shading Accent 1"/>
    <w:basedOn w:val="Obinatablica"/>
    <w:uiPriority w:val="60"/>
    <w:rsid w:val="0087489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BezproredaChar">
    <w:name w:val="Bez proreda Char"/>
    <w:basedOn w:val="Zadanifontodlomka"/>
    <w:link w:val="Bezproreda"/>
    <w:uiPriority w:val="1"/>
    <w:rsid w:val="004C3203"/>
  </w:style>
  <w:style w:type="table" w:styleId="Svijetlosjenanje">
    <w:name w:val="Light Shading"/>
    <w:basedOn w:val="Obinatablica"/>
    <w:uiPriority w:val="60"/>
    <w:rsid w:val="004C320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rednjesjenanje2-Isticanje1">
    <w:name w:val="Medium Shading 2 Accent 1"/>
    <w:basedOn w:val="Obinatablica"/>
    <w:uiPriority w:val="64"/>
    <w:rsid w:val="004C320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areetka1">
    <w:name w:val="Medium Grid 1"/>
    <w:basedOn w:val="Obinatablica"/>
    <w:uiPriority w:val="67"/>
    <w:rsid w:val="004C320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Zaglavlje">
    <w:name w:val="header"/>
    <w:basedOn w:val="Normal"/>
    <w:link w:val="ZaglavljeChar"/>
    <w:uiPriority w:val="99"/>
    <w:unhideWhenUsed/>
    <w:rsid w:val="00283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83E2D"/>
  </w:style>
  <w:style w:type="paragraph" w:styleId="Podnoje">
    <w:name w:val="footer"/>
    <w:basedOn w:val="Normal"/>
    <w:link w:val="PodnojeChar"/>
    <w:uiPriority w:val="99"/>
    <w:unhideWhenUsed/>
    <w:rsid w:val="00283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83E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203"/>
  </w:style>
  <w:style w:type="paragraph" w:styleId="Naslov1">
    <w:name w:val="heading 1"/>
    <w:basedOn w:val="Normal"/>
    <w:next w:val="Normal"/>
    <w:link w:val="Naslov1Char"/>
    <w:uiPriority w:val="9"/>
    <w:qFormat/>
    <w:rsid w:val="004C320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C320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C320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C320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C3203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4C3203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4C3203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4C3203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4C3203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C320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86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650D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986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4C3203"/>
    <w:rPr>
      <w:smallCaps/>
      <w:spacing w:val="5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C3203"/>
    <w:rPr>
      <w:smallCaps/>
      <w:spacing w:val="5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C3203"/>
    <w:rPr>
      <w:smallCaps/>
      <w:spacing w:val="5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4C3203"/>
    <w:rPr>
      <w:smallCaps/>
      <w:spacing w:val="10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C3203"/>
    <w:rPr>
      <w:smallCaps/>
      <w:color w:val="943634" w:themeColor="accent2" w:themeShade="BF"/>
      <w:spacing w:val="10"/>
      <w:sz w:val="22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4C3203"/>
    <w:rPr>
      <w:smallCaps/>
      <w:color w:val="C0504D" w:themeColor="accent2"/>
      <w:spacing w:val="5"/>
      <w:sz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4C3203"/>
    <w:rPr>
      <w:b/>
      <w:smallCaps/>
      <w:color w:val="C0504D" w:themeColor="accent2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4C3203"/>
    <w:rPr>
      <w:b/>
      <w:i/>
      <w:smallCaps/>
      <w:color w:val="943634" w:themeColor="accent2" w:themeShade="B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4C3203"/>
    <w:rPr>
      <w:b/>
      <w:i/>
      <w:smallCaps/>
      <w:color w:val="622423" w:themeColor="accent2" w:themeShade="7F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4C3203"/>
    <w:rPr>
      <w:b/>
      <w:bCs/>
      <w:caps/>
      <w:sz w:val="16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4C3203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4C3203"/>
    <w:rPr>
      <w:smallCaps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C3203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4C3203"/>
    <w:rPr>
      <w:rFonts w:asciiTheme="majorHAnsi" w:eastAsiaTheme="majorEastAsia" w:hAnsiTheme="majorHAnsi" w:cstheme="majorBidi"/>
      <w:szCs w:val="22"/>
    </w:rPr>
  </w:style>
  <w:style w:type="character" w:styleId="Naglaeno">
    <w:name w:val="Strong"/>
    <w:uiPriority w:val="22"/>
    <w:qFormat/>
    <w:rsid w:val="004C3203"/>
    <w:rPr>
      <w:b/>
      <w:color w:val="C0504D" w:themeColor="accent2"/>
    </w:rPr>
  </w:style>
  <w:style w:type="character" w:styleId="Istaknuto">
    <w:name w:val="Emphasis"/>
    <w:uiPriority w:val="20"/>
    <w:qFormat/>
    <w:rsid w:val="004C3203"/>
    <w:rPr>
      <w:b/>
      <w:i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4C3203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4C3203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4C3203"/>
    <w:rPr>
      <w:i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4C320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4C3203"/>
    <w:rPr>
      <w:b/>
      <w:i/>
      <w:color w:val="FFFFFF" w:themeColor="background1"/>
      <w:shd w:val="clear" w:color="auto" w:fill="C0504D" w:themeFill="accent2"/>
    </w:rPr>
  </w:style>
  <w:style w:type="character" w:styleId="Neupadljivoisticanje">
    <w:name w:val="Subtle Emphasis"/>
    <w:uiPriority w:val="19"/>
    <w:qFormat/>
    <w:rsid w:val="004C3203"/>
    <w:rPr>
      <w:i/>
    </w:rPr>
  </w:style>
  <w:style w:type="character" w:styleId="Jakoisticanje">
    <w:name w:val="Intense Emphasis"/>
    <w:uiPriority w:val="21"/>
    <w:qFormat/>
    <w:rsid w:val="004C3203"/>
    <w:rPr>
      <w:b/>
      <w:i/>
      <w:color w:val="C0504D" w:themeColor="accent2"/>
      <w:spacing w:val="10"/>
    </w:rPr>
  </w:style>
  <w:style w:type="character" w:styleId="Neupadljivareferenca">
    <w:name w:val="Subtle Reference"/>
    <w:uiPriority w:val="31"/>
    <w:qFormat/>
    <w:rsid w:val="004C3203"/>
    <w:rPr>
      <w:b/>
    </w:rPr>
  </w:style>
  <w:style w:type="character" w:styleId="Istaknutareferenca">
    <w:name w:val="Intense Reference"/>
    <w:uiPriority w:val="32"/>
    <w:qFormat/>
    <w:rsid w:val="004C3203"/>
    <w:rPr>
      <w:b/>
      <w:bCs/>
      <w:smallCaps/>
      <w:spacing w:val="5"/>
      <w:sz w:val="22"/>
      <w:szCs w:val="22"/>
      <w:u w:val="single"/>
    </w:rPr>
  </w:style>
  <w:style w:type="character" w:styleId="Naslovknjige">
    <w:name w:val="Book Title"/>
    <w:uiPriority w:val="33"/>
    <w:qFormat/>
    <w:rsid w:val="004C320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4C3203"/>
    <w:pPr>
      <w:outlineLvl w:val="9"/>
    </w:pPr>
    <w:rPr>
      <w:lang w:bidi="en-US"/>
    </w:rPr>
  </w:style>
  <w:style w:type="table" w:styleId="Svijetlosjenanje-Isticanje1">
    <w:name w:val="Light Shading Accent 1"/>
    <w:basedOn w:val="Obinatablica"/>
    <w:uiPriority w:val="60"/>
    <w:rsid w:val="0087489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BezproredaChar">
    <w:name w:val="Bez proreda Char"/>
    <w:basedOn w:val="Zadanifontodlomka"/>
    <w:link w:val="Bezproreda"/>
    <w:uiPriority w:val="1"/>
    <w:rsid w:val="004C3203"/>
  </w:style>
  <w:style w:type="table" w:styleId="Svijetlosjenanje">
    <w:name w:val="Light Shading"/>
    <w:basedOn w:val="Obinatablica"/>
    <w:uiPriority w:val="60"/>
    <w:rsid w:val="004C320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rednjesjenanje2-Isticanje1">
    <w:name w:val="Medium Shading 2 Accent 1"/>
    <w:basedOn w:val="Obinatablica"/>
    <w:uiPriority w:val="64"/>
    <w:rsid w:val="004C320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areetka1">
    <w:name w:val="Medium Grid 1"/>
    <w:basedOn w:val="Obinatablica"/>
    <w:uiPriority w:val="67"/>
    <w:rsid w:val="004C320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Zaglavlje">
    <w:name w:val="header"/>
    <w:basedOn w:val="Normal"/>
    <w:link w:val="ZaglavljeChar"/>
    <w:uiPriority w:val="99"/>
    <w:unhideWhenUsed/>
    <w:rsid w:val="00283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83E2D"/>
  </w:style>
  <w:style w:type="paragraph" w:styleId="Podnoje">
    <w:name w:val="footer"/>
    <w:basedOn w:val="Normal"/>
    <w:link w:val="PodnojeChar"/>
    <w:uiPriority w:val="99"/>
    <w:unhideWhenUsed/>
    <w:rsid w:val="00283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83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6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DAA1A-7C1A-4D69-83FF-33E42BE5D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Gabrijela Kosović</dc:creator>
  <cp:lastModifiedBy>Gabrijela Kosović</cp:lastModifiedBy>
  <cp:revision>3</cp:revision>
  <cp:lastPrinted>2014-07-22T13:13:00Z</cp:lastPrinted>
  <dcterms:created xsi:type="dcterms:W3CDTF">2014-09-22T09:11:00Z</dcterms:created>
  <dcterms:modified xsi:type="dcterms:W3CDTF">2014-09-22T09:12:00Z</dcterms:modified>
</cp:coreProperties>
</file>